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403"/>
        <w:gridCol w:w="2766"/>
        <w:gridCol w:w="2479"/>
      </w:tblGrid>
      <w:tr w:rsidR="002531C6" w:rsidRPr="00B06369" w:rsidTr="00EC6C4F">
        <w:tc>
          <w:tcPr>
            <w:tcW w:w="4668" w:type="dxa"/>
          </w:tcPr>
          <w:p w:rsidR="002531C6" w:rsidRDefault="002531C6" w:rsidP="00EC6C4F">
            <w:pPr>
              <w:pStyle w:val="Header"/>
              <w:spacing w:after="120"/>
            </w:pPr>
          </w:p>
        </w:tc>
        <w:tc>
          <w:tcPr>
            <w:tcW w:w="4980" w:type="dxa"/>
            <w:gridSpan w:val="2"/>
          </w:tcPr>
          <w:p w:rsidR="002531C6" w:rsidRPr="00B06369" w:rsidRDefault="002531C6" w:rsidP="00EC6C4F">
            <w:pPr>
              <w:pStyle w:val="Header"/>
              <w:spacing w:after="12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06369">
              <w:rPr>
                <w:rFonts w:ascii="Arial" w:hAnsi="Arial" w:cs="Arial"/>
                <w:b/>
                <w:sz w:val="21"/>
                <w:szCs w:val="21"/>
              </w:rPr>
              <w:t xml:space="preserve">( </w:t>
            </w:r>
            <w:r>
              <w:rPr>
                <w:rFonts w:ascii="Arial" w:hAnsi="Arial" w:cs="Arial"/>
                <w:b/>
                <w:sz w:val="21"/>
                <w:szCs w:val="21"/>
              </w:rPr>
              <w:t>Tuntutan Penerbitan</w:t>
            </w:r>
            <w:r w:rsidRPr="00B06369">
              <w:rPr>
                <w:rFonts w:ascii="Arial" w:hAnsi="Arial" w:cs="Arial"/>
                <w:b/>
                <w:sz w:val="21"/>
                <w:szCs w:val="21"/>
              </w:rPr>
              <w:t xml:space="preserve"> )</w:t>
            </w:r>
          </w:p>
        </w:tc>
      </w:tr>
      <w:tr w:rsidR="002531C6" w:rsidRPr="00B06369" w:rsidTr="00EC6C4F"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:rsidR="002531C6" w:rsidRDefault="006D349B" w:rsidP="00EC6C4F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Pusat Pengurusan Penyelidikan (RMC</w:t>
            </w:r>
            <w:r w:rsidR="002531C6" w:rsidRPr="00B06369">
              <w:rPr>
                <w:rFonts w:ascii="Arial" w:hAnsi="Arial" w:cs="Arial"/>
                <w:b/>
                <w:w w:val="105"/>
                <w:sz w:val="20"/>
                <w:szCs w:val="20"/>
              </w:rPr>
              <w:t>)</w:t>
            </w:r>
          </w:p>
          <w:p w:rsidR="00E93C83" w:rsidRPr="00B06369" w:rsidRDefault="00E93C83" w:rsidP="00EC6C4F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Institut Pengurusan Penyelidikan dan Inovasi (IRMI)</w:t>
            </w:r>
          </w:p>
          <w:p w:rsidR="002531C6" w:rsidRPr="00B06369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</w:rPr>
            </w:pPr>
            <w:smartTag w:uri="urn:schemas-microsoft-com:office:smarttags" w:element="place">
              <w:r w:rsidRPr="00B06369">
                <w:rPr>
                  <w:rFonts w:ascii="Arial" w:hAnsi="Arial" w:cs="Arial"/>
                  <w:w w:val="105"/>
                  <w:sz w:val="20"/>
                  <w:szCs w:val="20"/>
                </w:rPr>
                <w:t>Aras</w:t>
              </w:r>
            </w:smartTag>
            <w:r w:rsidRPr="00B06369">
              <w:rPr>
                <w:rFonts w:ascii="Arial" w:hAnsi="Arial" w:cs="Arial"/>
                <w:w w:val="105"/>
                <w:sz w:val="20"/>
                <w:szCs w:val="20"/>
              </w:rPr>
              <w:t xml:space="preserve"> 3, Bangunan Wawasan</w:t>
            </w:r>
          </w:p>
          <w:p w:rsidR="002531C6" w:rsidRPr="00B06369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  <w:r w:rsidRPr="00B06369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Universiti Teknologi MARA, 40450 Shah Alam</w:t>
            </w:r>
          </w:p>
          <w:p w:rsidR="002531C6" w:rsidRPr="00B06369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</w:p>
          <w:p w:rsidR="002531C6" w:rsidRPr="00B06369" w:rsidRDefault="00E93C83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No. Tel   : </w:t>
            </w:r>
            <w:r w:rsidR="00352784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03-5544 2749/ 5543 7864</w:t>
            </w:r>
          </w:p>
          <w:p w:rsidR="002531C6" w:rsidRPr="00B06369" w:rsidRDefault="00E93C83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No. Fax  : 03-5544 </w:t>
            </w:r>
            <w:r w:rsidR="002531C6" w:rsidRPr="00B06369"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2096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2531C6" w:rsidRPr="00B06369" w:rsidRDefault="002531C6" w:rsidP="00EC6C4F">
            <w:pPr>
              <w:pStyle w:val="Header"/>
              <w:jc w:val="righ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105"/>
                <w:sz w:val="20"/>
                <w:szCs w:val="20"/>
              </w:rPr>
              <w:drawing>
                <wp:inline distT="0" distB="0" distL="0" distR="0" wp14:anchorId="595286E8" wp14:editId="4E0E46F3">
                  <wp:extent cx="1437005" cy="548640"/>
                  <wp:effectExtent l="0" t="0" r="0" b="3810"/>
                  <wp:docPr id="1" name="Picture 1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C6" w:rsidRDefault="002531C6" w:rsidP="002531C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9456EB">
        <w:rPr>
          <w:rFonts w:ascii="Arial" w:hAnsi="Arial" w:cs="Arial"/>
          <w:b/>
          <w:sz w:val="20"/>
          <w:szCs w:val="20"/>
        </w:rPr>
        <w:t xml:space="preserve">PENYERAHAN DOKUMEN KEWANGAN BAGI </w:t>
      </w:r>
      <w:r w:rsidR="00985106" w:rsidRPr="0082242E">
        <w:rPr>
          <w:rFonts w:ascii="Arial" w:hAnsi="Arial" w:cs="Arial"/>
          <w:b/>
          <w:sz w:val="20"/>
          <w:szCs w:val="20"/>
          <w:u w:val="single"/>
        </w:rPr>
        <w:t>TUNTUTAN</w:t>
      </w:r>
      <w:r w:rsidR="00985106">
        <w:rPr>
          <w:rFonts w:ascii="Arial" w:hAnsi="Arial" w:cs="Arial"/>
          <w:b/>
          <w:sz w:val="20"/>
          <w:szCs w:val="20"/>
        </w:rPr>
        <w:t xml:space="preserve"> </w:t>
      </w:r>
      <w:r w:rsidRPr="009456EB">
        <w:rPr>
          <w:rFonts w:ascii="Arial" w:hAnsi="Arial" w:cs="Arial"/>
          <w:b/>
          <w:sz w:val="20"/>
          <w:szCs w:val="20"/>
        </w:rPr>
        <w:t>BAYARAN YURAN KURSUS / SEMINAR / KONVENSYEN / SIMPOSIUM / PENERBITAN DAN LAIN-LAIN</w:t>
      </w: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1733"/>
        <w:gridCol w:w="237"/>
        <w:gridCol w:w="305"/>
        <w:gridCol w:w="237"/>
        <w:gridCol w:w="2652"/>
        <w:gridCol w:w="1444"/>
        <w:gridCol w:w="237"/>
        <w:gridCol w:w="610"/>
        <w:gridCol w:w="2223"/>
      </w:tblGrid>
      <w:tr w:rsidR="002531C6" w:rsidRPr="0025291C" w:rsidTr="0097701D">
        <w:trPr>
          <w:trHeight w:val="503"/>
        </w:trPr>
        <w:tc>
          <w:tcPr>
            <w:tcW w:w="1733" w:type="dxa"/>
            <w:vAlign w:val="center"/>
          </w:tcPr>
          <w:p w:rsidR="002531C6" w:rsidRPr="0025291C" w:rsidRDefault="002531C6" w:rsidP="00EC6C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Tajuk Projek</w:t>
            </w:r>
          </w:p>
        </w:tc>
        <w:tc>
          <w:tcPr>
            <w:tcW w:w="237" w:type="dxa"/>
            <w:vAlign w:val="center"/>
          </w:tcPr>
          <w:p w:rsidR="002531C6" w:rsidRPr="0025291C" w:rsidRDefault="002531C6" w:rsidP="00EC6C4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7708" w:type="dxa"/>
            <w:gridSpan w:val="7"/>
            <w:vAlign w:val="center"/>
          </w:tcPr>
          <w:p w:rsidR="002531C6" w:rsidRPr="0025291C" w:rsidRDefault="002531C6" w:rsidP="00EC6C4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97701D" w:rsidRPr="0025291C" w:rsidTr="0097701D">
        <w:trPr>
          <w:gridAfter w:val="1"/>
          <w:wAfter w:w="2223" w:type="dxa"/>
          <w:trHeight w:val="327"/>
        </w:trPr>
        <w:tc>
          <w:tcPr>
            <w:tcW w:w="1733" w:type="dxa"/>
            <w:vAlign w:val="center"/>
          </w:tcPr>
          <w:p w:rsidR="0097701D" w:rsidRPr="0025291C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Ketua Projek</w:t>
            </w:r>
          </w:p>
        </w:tc>
        <w:tc>
          <w:tcPr>
            <w:tcW w:w="237" w:type="dxa"/>
            <w:vAlign w:val="center"/>
          </w:tcPr>
          <w:p w:rsidR="0097701D" w:rsidRPr="0025291C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3194" w:type="dxa"/>
            <w:gridSpan w:val="3"/>
            <w:vAlign w:val="center"/>
          </w:tcPr>
          <w:p w:rsidR="0097701D" w:rsidRPr="0025291C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7701D" w:rsidRPr="0025291C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97701D" w:rsidRPr="0025291C" w:rsidTr="0097701D">
        <w:trPr>
          <w:trHeight w:val="314"/>
        </w:trPr>
        <w:tc>
          <w:tcPr>
            <w:tcW w:w="2275" w:type="dxa"/>
            <w:gridSpan w:val="3"/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Kod Projek Bendahari</w:t>
            </w:r>
          </w:p>
        </w:tc>
        <w:tc>
          <w:tcPr>
            <w:tcW w:w="237" w:type="dxa"/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652" w:type="dxa"/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444" w:type="dxa"/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No. Fail RMI</w:t>
            </w:r>
          </w:p>
        </w:tc>
        <w:tc>
          <w:tcPr>
            <w:tcW w:w="237" w:type="dxa"/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833" w:type="dxa"/>
            <w:gridSpan w:val="2"/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600-IRMI</w:t>
            </w:r>
          </w:p>
        </w:tc>
      </w:tr>
      <w:tr w:rsidR="0097701D" w:rsidRPr="0025291C" w:rsidTr="0097701D">
        <w:trPr>
          <w:trHeight w:val="314"/>
        </w:trPr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Tuntutan (RM)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 xml:space="preserve">Vot   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291C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97701D" w:rsidRPr="0025291C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29000</w:t>
            </w:r>
          </w:p>
        </w:tc>
      </w:tr>
    </w:tbl>
    <w:p w:rsidR="002531C6" w:rsidRPr="00B6405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B64055">
        <w:rPr>
          <w:rFonts w:ascii="Arial" w:hAnsi="Arial" w:cs="Arial"/>
          <w:sz w:val="20"/>
          <w:szCs w:val="20"/>
          <w:lang w:val="sv-SE"/>
        </w:rPr>
        <w:t>Bersama-sama ini dikemukakan dokumen berikut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B64055">
        <w:rPr>
          <w:rFonts w:ascii="Arial" w:hAnsi="Arial" w:cs="Arial"/>
          <w:sz w:val="20"/>
          <w:szCs w:val="20"/>
          <w:lang w:val="sv-SE"/>
        </w:rPr>
        <w:t xml:space="preserve">: (Sila tandakan </w:t>
      </w:r>
      <w:r w:rsidRPr="00B64055">
        <w:rPr>
          <w:rFonts w:ascii="Arial" w:hAnsi="Arial" w:cs="Arial"/>
          <w:b/>
          <w:sz w:val="20"/>
          <w:szCs w:val="20"/>
          <w:lang w:val="sv-SE"/>
        </w:rPr>
        <w:sym w:font="Symbol" w:char="F0D6"/>
      </w:r>
      <w:r w:rsidRPr="00B64055">
        <w:rPr>
          <w:rFonts w:ascii="Arial" w:hAnsi="Arial" w:cs="Arial"/>
          <w:sz w:val="20"/>
          <w:szCs w:val="20"/>
          <w:lang w:val="sv-SE"/>
        </w:rPr>
        <w:t xml:space="preserve"> pada ruang yang berkenaan)</w:t>
      </w:r>
    </w:p>
    <w:p w:rsidR="002531C6" w:rsidRPr="00B64055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665"/>
        <w:gridCol w:w="1128"/>
        <w:gridCol w:w="792"/>
      </w:tblGrid>
      <w:tr w:rsidR="002531C6" w:rsidRPr="001F2FD4" w:rsidTr="00EC6C4F">
        <w:trPr>
          <w:trHeight w:val="341"/>
          <w:jc w:val="center"/>
        </w:trPr>
        <w:tc>
          <w:tcPr>
            <w:tcW w:w="439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426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Penyelidik</w:t>
            </w:r>
          </w:p>
        </w:tc>
        <w:tc>
          <w:tcPr>
            <w:tcW w:w="1031" w:type="dxa"/>
          </w:tcPr>
          <w:p w:rsidR="002531C6" w:rsidRPr="001F2FD4" w:rsidRDefault="0097701D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RMC</w:t>
            </w:r>
          </w:p>
        </w:tc>
      </w:tr>
      <w:tr w:rsidR="002531C6" w:rsidRPr="001F2FD4" w:rsidTr="00D928D5">
        <w:trPr>
          <w:trHeight w:val="353"/>
          <w:jc w:val="center"/>
        </w:trPr>
        <w:tc>
          <w:tcPr>
            <w:tcW w:w="439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426" w:type="dxa"/>
          </w:tcPr>
          <w:p w:rsidR="002531C6" w:rsidRPr="001F2FD4" w:rsidRDefault="0097701D" w:rsidP="000B63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Surat kelulusan dari RMC</w:t>
            </w:r>
            <w:r w:rsidR="00D928D5">
              <w:rPr>
                <w:rFonts w:ascii="Arial" w:hAnsi="Arial" w:cs="Arial"/>
                <w:sz w:val="20"/>
                <w:szCs w:val="20"/>
                <w:lang w:val="sv-SE"/>
              </w:rPr>
              <w:t xml:space="preserve"> (</w:t>
            </w:r>
            <w:r w:rsidR="00D928D5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>Persidangan Luar Negara</w:t>
            </w:r>
            <w:r w:rsidR="00B61636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Sahaja</w:t>
            </w:r>
            <w:r w:rsidR="00D928D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928D5" w:rsidRPr="001F2FD4" w:rsidTr="00EC6C4F">
        <w:trPr>
          <w:trHeight w:val="564"/>
          <w:jc w:val="center"/>
        </w:trPr>
        <w:tc>
          <w:tcPr>
            <w:tcW w:w="439" w:type="dxa"/>
          </w:tcPr>
          <w:p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426" w:type="dxa"/>
          </w:tcPr>
          <w:p w:rsidR="00D928D5" w:rsidRPr="00352784" w:rsidRDefault="00D928D5" w:rsidP="00BE252D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Resit-resit perbelanjaan asal yang telah disahkan ole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h Ketua Projek / Timbalan Dekan.</w:t>
            </w:r>
            <w:r w:rsidR="00352784">
              <w:rPr>
                <w:rFonts w:ascii="Arial" w:hAnsi="Arial" w:cs="Arial"/>
                <w:sz w:val="20"/>
                <w:szCs w:val="20"/>
                <w:lang w:val="sv-SE"/>
              </w:rPr>
              <w:t xml:space="preserve"> *</w:t>
            </w:r>
            <w:r w:rsidR="00352784" w:rsidRP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Sila lampirkan </w:t>
            </w:r>
            <w:r w:rsidR="00BE252D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penyata/ </w:t>
            </w:r>
            <w:r w:rsidR="00352784" w:rsidRP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bukti transaksi bayaran bagi </w:t>
            </w:r>
            <w:r w:rsid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pembayaran atas talian atau</w:t>
            </w:r>
            <w:r w:rsidR="00BE252D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menggunakan</w:t>
            </w:r>
            <w:bookmarkStart w:id="0" w:name="_GoBack"/>
            <w:bookmarkEnd w:id="0"/>
            <w:r w:rsid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kad kredit. </w:t>
            </w:r>
          </w:p>
        </w:tc>
        <w:tc>
          <w:tcPr>
            <w:tcW w:w="1128" w:type="dxa"/>
          </w:tcPr>
          <w:p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:rsidTr="00EC6C4F">
        <w:trPr>
          <w:trHeight w:val="564"/>
          <w:jc w:val="center"/>
        </w:trPr>
        <w:tc>
          <w:tcPr>
            <w:tcW w:w="439" w:type="dxa"/>
          </w:tcPr>
          <w:p w:rsidR="002531C6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426" w:type="dxa"/>
          </w:tcPr>
          <w:p w:rsidR="002531C6" w:rsidRPr="001F2FD4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Salinan Borang / Brosur Maklumat Kursus / Seminar / Konvensyen / Simposium/ Penerbitan dan lain-lain dengan kadar yuran yang dikenakan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:rsidTr="00EC6C4F">
        <w:trPr>
          <w:trHeight w:val="341"/>
          <w:jc w:val="center"/>
        </w:trPr>
        <w:tc>
          <w:tcPr>
            <w:tcW w:w="439" w:type="dxa"/>
          </w:tcPr>
          <w:p w:rsidR="002531C6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426" w:type="dxa"/>
          </w:tcPr>
          <w:p w:rsidR="002531C6" w:rsidRPr="001F2FD4" w:rsidRDefault="00C307AC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Salinan kertas kerja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lengkap 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yang mengandungi pe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nghargaan kepada penaja (cth MOHE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, MOSTI)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UiTM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no rujukan geran yang digunakan.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:rsidTr="00EC6C4F">
        <w:trPr>
          <w:trHeight w:val="341"/>
          <w:jc w:val="center"/>
        </w:trPr>
        <w:tc>
          <w:tcPr>
            <w:tcW w:w="439" w:type="dxa"/>
          </w:tcPr>
          <w:p w:rsidR="002531C6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7426" w:type="dxa"/>
          </w:tcPr>
          <w:p w:rsidR="002531C6" w:rsidRPr="001F2FD4" w:rsidRDefault="00B6163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Bukti persidangan / penerbitan tersebut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adalah berindeks </w:t>
            </w:r>
            <w:r w:rsidRPr="00B61636"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  <w:t>(sila rujuk website SCOPUS/WOS/ERA)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61636" w:rsidRPr="001F2FD4" w:rsidTr="00B61636">
        <w:trPr>
          <w:trHeight w:val="450"/>
          <w:jc w:val="center"/>
        </w:trPr>
        <w:tc>
          <w:tcPr>
            <w:tcW w:w="439" w:type="dxa"/>
          </w:tcPr>
          <w:p w:rsidR="00B61636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  <w:tc>
          <w:tcPr>
            <w:tcW w:w="7426" w:type="dxa"/>
          </w:tcPr>
          <w:p w:rsidR="00B61636" w:rsidRPr="001E5EAA" w:rsidRDefault="00B61636" w:rsidP="00EC6C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61636">
              <w:rPr>
                <w:rFonts w:ascii="Arial" w:eastAsia="Calibri" w:hAnsi="Arial" w:cs="Arial"/>
                <w:color w:val="FF0000"/>
                <w:sz w:val="20"/>
                <w:szCs w:val="20"/>
              </w:rPr>
              <w:t>Surat setuju terima (</w:t>
            </w:r>
            <w:r w:rsidRPr="0097701D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acceptance letter</w:t>
            </w:r>
            <w:r w:rsidRPr="00B61636">
              <w:rPr>
                <w:rFonts w:ascii="Arial" w:eastAsia="Calibri" w:hAnsi="Arial" w:cs="Arial"/>
                <w:color w:val="FF0000"/>
                <w:sz w:val="20"/>
                <w:szCs w:val="20"/>
              </w:rPr>
              <w:t>) dari pihak penganjur</w:t>
            </w:r>
          </w:p>
        </w:tc>
        <w:tc>
          <w:tcPr>
            <w:tcW w:w="1128" w:type="dxa"/>
          </w:tcPr>
          <w:p w:rsidR="00B6163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B6163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:rsidTr="00C307AC">
        <w:trPr>
          <w:trHeight w:val="1932"/>
          <w:jc w:val="center"/>
        </w:trPr>
        <w:tc>
          <w:tcPr>
            <w:tcW w:w="439" w:type="dxa"/>
          </w:tcPr>
          <w:p w:rsidR="002531C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</w:t>
            </w:r>
          </w:p>
        </w:tc>
        <w:tc>
          <w:tcPr>
            <w:tcW w:w="7426" w:type="dxa"/>
            <w:shd w:val="clear" w:color="auto" w:fill="auto"/>
          </w:tcPr>
          <w:p w:rsidR="002531C6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Dibayar kepada </w:t>
            </w:r>
            <w:r w:rsidR="0097701D">
              <w:rPr>
                <w:rFonts w:ascii="Arial" w:hAnsi="Arial" w:cs="Arial"/>
                <w:sz w:val="20"/>
                <w:szCs w:val="20"/>
                <w:lang w:val="sv-SE"/>
              </w:rPr>
              <w:t xml:space="preserve">pelajar </w:t>
            </w:r>
            <w:r w:rsidR="0097701D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>SAHAJA</w:t>
            </w:r>
            <w:r w:rsidR="0097701D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tbl>
            <w:tblPr>
              <w:tblpPr w:leftFromText="180" w:rightFromText="180" w:vertAnchor="text" w:horzAnchor="margin" w:tblpY="74"/>
              <w:tblOverlap w:val="never"/>
              <w:tblW w:w="7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6"/>
              <w:gridCol w:w="2208"/>
              <w:gridCol w:w="1678"/>
              <w:gridCol w:w="2387"/>
            </w:tblGrid>
            <w:tr w:rsidR="00C307AC" w:rsidRPr="001456C4" w:rsidTr="00C307AC">
              <w:trPr>
                <w:trHeight w:val="612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Nama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No Tel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No. MyKad/ Paspo</w:t>
                  </w:r>
                  <w:r w:rsidR="0097701D">
                    <w:rPr>
                      <w:rFonts w:ascii="Arial" w:eastAsia="Calibri" w:hAnsi="Arial" w:cs="Arial"/>
                      <w:sz w:val="20"/>
                      <w:szCs w:val="20"/>
                    </w:rPr>
                    <w:t>r</w:t>
                  </w: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C307AC" w:rsidRPr="001456C4" w:rsidTr="00C307AC">
              <w:trPr>
                <w:trHeight w:val="638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No Akaun &amp; Bank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Jumlah Pembayaran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:rsidR="00C307AC" w:rsidRPr="001E5EAA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07AC" w:rsidRPr="001F2FD4" w:rsidRDefault="00C307AC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031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2531C6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Disediakan (Penyelidik)</w:t>
      </w:r>
    </w:p>
    <w:p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531C6" w:rsidRDefault="00C307AC" w:rsidP="002531C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...........................</w:t>
      </w:r>
      <w:r w:rsidR="002531C6">
        <w:rPr>
          <w:rFonts w:ascii="Arial" w:hAnsi="Arial" w:cs="Arial"/>
          <w:sz w:val="20"/>
          <w:szCs w:val="20"/>
          <w:lang w:val="sv-SE"/>
        </w:rPr>
        <w:t>..........................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3660"/>
        <w:gridCol w:w="2100"/>
        <w:gridCol w:w="2880"/>
      </w:tblGrid>
      <w:tr w:rsidR="002531C6" w:rsidRPr="00B06369" w:rsidTr="00EC6C4F">
        <w:tc>
          <w:tcPr>
            <w:tcW w:w="1008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Nama :</w:t>
            </w:r>
          </w:p>
        </w:tc>
        <w:tc>
          <w:tcPr>
            <w:tcW w:w="366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No. Pekerja</w:t>
            </w: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ab/>
              <w:t xml:space="preserve">    :</w:t>
            </w:r>
          </w:p>
        </w:tc>
        <w:tc>
          <w:tcPr>
            <w:tcW w:w="288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2531C6" w:rsidRPr="00B06369" w:rsidTr="00EC6C4F">
        <w:tc>
          <w:tcPr>
            <w:tcW w:w="1008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Tarikh :</w:t>
            </w: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366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No. Telefon Bimbit :</w:t>
            </w:r>
          </w:p>
        </w:tc>
        <w:tc>
          <w:tcPr>
            <w:tcW w:w="288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31"/>
        <w:gridCol w:w="2169"/>
      </w:tblGrid>
      <w:tr w:rsidR="002531C6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97701D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Untuk Kegunaan Pejabat RMC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Anggaran Baki Peruntukan (RM) 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Disemak :</w:t>
            </w: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Disahkan :</w:t>
            </w: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</w:tr>
    </w:tbl>
    <w:p w:rsidR="002531C6" w:rsidRPr="0097701D" w:rsidRDefault="002531C6" w:rsidP="00977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0"/>
          <w:lang w:val="sv-SE"/>
        </w:rPr>
      </w:pPr>
      <w:r w:rsidRPr="00AE541C">
        <w:rPr>
          <w:rFonts w:ascii="Arial" w:hAnsi="Arial" w:cs="Arial"/>
          <w:color w:val="FF0000"/>
          <w:sz w:val="18"/>
          <w:szCs w:val="18"/>
          <w:lang w:val="sv-SE"/>
        </w:rPr>
        <w:t xml:space="preserve">Penyelidik adalah bertanggungjawab memastikan borang dan dokumen adalah lengkap. Sekiranya tidak di patuhi boleh memungkinkan kelewatan proses </w:t>
      </w:r>
      <w:r>
        <w:rPr>
          <w:rFonts w:ascii="Arial" w:hAnsi="Arial" w:cs="Arial"/>
          <w:color w:val="FF0000"/>
          <w:sz w:val="18"/>
          <w:szCs w:val="18"/>
          <w:lang w:val="sv-SE"/>
        </w:rPr>
        <w:t>bayaran</w:t>
      </w:r>
      <w:r w:rsidR="0097701D">
        <w:rPr>
          <w:rFonts w:ascii="Arial" w:hAnsi="Arial" w:cs="Arial"/>
          <w:color w:val="FF0000"/>
          <w:sz w:val="18"/>
          <w:szCs w:val="18"/>
          <w:lang w:val="sv-SE"/>
        </w:rPr>
        <w:t xml:space="preserve"> </w:t>
      </w:r>
      <w:r w:rsidR="0097701D">
        <w:rPr>
          <w:rFonts w:ascii="Arial" w:hAnsi="Arial" w:cs="Arial"/>
          <w:color w:val="FF0000"/>
          <w:sz w:val="20"/>
          <w:szCs w:val="18"/>
          <w:lang w:val="sv-SE"/>
        </w:rPr>
        <w:t>atau pemulangan semula dokumen.</w:t>
      </w:r>
    </w:p>
    <w:p w:rsidR="002531C6" w:rsidRDefault="002531C6" w:rsidP="002531C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sv-SE"/>
        </w:rPr>
      </w:pPr>
      <w:r w:rsidRPr="0074627C">
        <w:rPr>
          <w:rFonts w:ascii="Arial" w:hAnsi="Arial" w:cs="Arial"/>
          <w:color w:val="FF0000"/>
          <w:sz w:val="18"/>
          <w:szCs w:val="18"/>
          <w:lang w:val="sv-SE"/>
        </w:rPr>
        <w:t>Gunakan 1 borang bagi setiap pemohonan</w:t>
      </w:r>
    </w:p>
    <w:p w:rsidR="0097701D" w:rsidRPr="0097701D" w:rsidRDefault="0097701D" w:rsidP="00352784">
      <w:pPr>
        <w:pStyle w:val="ListParagraph"/>
        <w:ind w:left="360"/>
        <w:jc w:val="right"/>
        <w:rPr>
          <w:rFonts w:ascii="Arial" w:hAnsi="Arial" w:cs="Arial"/>
          <w:color w:val="FF0000"/>
          <w:sz w:val="20"/>
          <w:szCs w:val="18"/>
          <w:lang w:val="sv-SE"/>
        </w:rPr>
      </w:pPr>
      <w:r w:rsidRPr="0097701D">
        <w:rPr>
          <w:rFonts w:ascii="Arial" w:hAnsi="Arial" w:cs="Arial"/>
          <w:color w:val="FF0000"/>
          <w:sz w:val="20"/>
          <w:szCs w:val="18"/>
          <w:lang w:val="sv-SE"/>
        </w:rPr>
        <w:t xml:space="preserve">Tarikh dikemaskini : </w:t>
      </w:r>
      <w:r w:rsidR="00352784">
        <w:rPr>
          <w:rFonts w:ascii="Arial" w:hAnsi="Arial" w:cs="Arial"/>
          <w:color w:val="FF0000"/>
          <w:sz w:val="20"/>
          <w:szCs w:val="18"/>
          <w:lang w:val="sv-SE"/>
        </w:rPr>
        <w:t>Nov 2019</w:t>
      </w:r>
    </w:p>
    <w:sectPr w:rsidR="0097701D" w:rsidRPr="0097701D" w:rsidSect="00E46490">
      <w:headerReference w:type="default" r:id="rId9"/>
      <w:pgSz w:w="11907" w:h="16840" w:code="9"/>
      <w:pgMar w:top="510" w:right="1134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BA" w:rsidRDefault="00D61BBA" w:rsidP="002531C6">
      <w:r>
        <w:separator/>
      </w:r>
    </w:p>
  </w:endnote>
  <w:endnote w:type="continuationSeparator" w:id="0">
    <w:p w:rsidR="00D61BBA" w:rsidRDefault="00D61BBA" w:rsidP="002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BA" w:rsidRDefault="00D61BBA" w:rsidP="002531C6">
      <w:r>
        <w:separator/>
      </w:r>
    </w:p>
  </w:footnote>
  <w:footnote w:type="continuationSeparator" w:id="0">
    <w:p w:rsidR="00D61BBA" w:rsidRDefault="00D61BBA" w:rsidP="0025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C8" w:rsidRDefault="006D349B">
    <w:pPr>
      <w:pStyle w:val="Header"/>
    </w:pPr>
    <w:r>
      <w:t>RMC</w:t>
    </w:r>
    <w:r w:rsidR="00BB0C04">
      <w:t>-CLAIM2016</w:t>
    </w:r>
    <w:r w:rsidR="000B638F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627"/>
    <w:multiLevelType w:val="hybridMultilevel"/>
    <w:tmpl w:val="0AA224F0"/>
    <w:lvl w:ilvl="0" w:tplc="7F64BB1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6"/>
    <w:rsid w:val="000B638F"/>
    <w:rsid w:val="001A1632"/>
    <w:rsid w:val="00233E98"/>
    <w:rsid w:val="00246C37"/>
    <w:rsid w:val="002531C6"/>
    <w:rsid w:val="002B48A8"/>
    <w:rsid w:val="003025AA"/>
    <w:rsid w:val="00352784"/>
    <w:rsid w:val="004064CA"/>
    <w:rsid w:val="00544975"/>
    <w:rsid w:val="0055425C"/>
    <w:rsid w:val="00586093"/>
    <w:rsid w:val="00611E2D"/>
    <w:rsid w:val="006667ED"/>
    <w:rsid w:val="006D349B"/>
    <w:rsid w:val="007F53C6"/>
    <w:rsid w:val="0082242E"/>
    <w:rsid w:val="00976E1C"/>
    <w:rsid w:val="0097701D"/>
    <w:rsid w:val="00985106"/>
    <w:rsid w:val="00B31E57"/>
    <w:rsid w:val="00B367BD"/>
    <w:rsid w:val="00B61636"/>
    <w:rsid w:val="00BB0C04"/>
    <w:rsid w:val="00BE252D"/>
    <w:rsid w:val="00BE4647"/>
    <w:rsid w:val="00C307AC"/>
    <w:rsid w:val="00C45DBD"/>
    <w:rsid w:val="00D61BBA"/>
    <w:rsid w:val="00D84D4B"/>
    <w:rsid w:val="00D928D5"/>
    <w:rsid w:val="00E23CEF"/>
    <w:rsid w:val="00E93C83"/>
    <w:rsid w:val="00F352B0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145EAED-9C29-4254-A3E4-D1E3BB2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rsid w:val="002531C6"/>
    <w:rPr>
      <w:rFonts w:ascii="Calibri" w:eastAsia="Calibri" w:hAnsi="Calibri"/>
    </w:rPr>
  </w:style>
  <w:style w:type="paragraph" w:styleId="Header">
    <w:name w:val="header"/>
    <w:basedOn w:val="Normal"/>
    <w:link w:val="HeaderChar"/>
    <w:semiHidden/>
    <w:rsid w:val="002531C6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50B9-1FAA-47D0-A9A4-1E88D12B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UiTM Staff</cp:lastModifiedBy>
  <cp:revision>3</cp:revision>
  <cp:lastPrinted>2013-12-12T20:56:00Z</cp:lastPrinted>
  <dcterms:created xsi:type="dcterms:W3CDTF">2019-11-11T02:05:00Z</dcterms:created>
  <dcterms:modified xsi:type="dcterms:W3CDTF">2019-11-11T02:20:00Z</dcterms:modified>
</cp:coreProperties>
</file>