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561"/>
      </w:tblGrid>
      <w:tr w:rsidR="006F3190" w:rsidRPr="000A1AAA" w14:paraId="1F2B742C" w14:textId="77777777" w:rsidTr="000A1AAA">
        <w:trPr>
          <w:trHeight w:val="783"/>
        </w:trPr>
        <w:tc>
          <w:tcPr>
            <w:tcW w:w="3637" w:type="dxa"/>
          </w:tcPr>
          <w:p w14:paraId="00BF6093" w14:textId="04D1C245" w:rsidR="006F3190" w:rsidRPr="000A1AAA" w:rsidRDefault="006F31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Hlk93304469"/>
            <w:bookmarkEnd w:id="0"/>
            <w:r w:rsidRPr="000A1AA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drawing>
                <wp:inline distT="0" distB="0" distL="0" distR="0" wp14:anchorId="7E1686DD" wp14:editId="000FC36B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3A7008E1" w14:textId="14AD5E94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Pusat Pengurusan Penyelidikan (RMC)</w:t>
            </w:r>
          </w:p>
          <w:p w14:paraId="5A120105" w14:textId="78425BD3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Aras 3, Bangunan Wawasan Universiti Teknologi MARA</w:t>
            </w:r>
          </w:p>
          <w:p w14:paraId="02161DD8" w14:textId="4606C43E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40450 Shah Alam</w:t>
            </w:r>
            <w:r w:rsidR="00DF39D1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Selangor Darul Ehsan</w:t>
            </w:r>
          </w:p>
          <w:p w14:paraId="1D4DD9B2" w14:textId="4F27A737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Tel: 03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-554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37875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7877</w:t>
            </w:r>
          </w:p>
          <w:p w14:paraId="48E89F13" w14:textId="2DDBB7B8" w:rsidR="005D677F" w:rsidRPr="000A1AAA" w:rsidRDefault="005D677F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Fax: 03-55442096</w:t>
            </w:r>
          </w:p>
        </w:tc>
      </w:tr>
      <w:tr w:rsidR="00AD7DFE" w:rsidRPr="000A1AAA" w14:paraId="4B4E0A88" w14:textId="77777777" w:rsidTr="000A1AAA">
        <w:trPr>
          <w:trHeight w:val="173"/>
        </w:trPr>
        <w:tc>
          <w:tcPr>
            <w:tcW w:w="3637" w:type="dxa"/>
          </w:tcPr>
          <w:p w14:paraId="627D7F4C" w14:textId="77777777" w:rsidR="00AD7DFE" w:rsidRPr="000A1AAA" w:rsidRDefault="00AD7DFE">
            <w:pPr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561" w:type="dxa"/>
          </w:tcPr>
          <w:p w14:paraId="038974AF" w14:textId="514952F9" w:rsidR="00AD7DFE" w:rsidRPr="000A1AAA" w:rsidRDefault="00AD7DFE" w:rsidP="000A1AAA">
            <w:pPr>
              <w:pStyle w:val="TableParagraph"/>
              <w:spacing w:line="203" w:lineRule="exact"/>
              <w:ind w:right="-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991B229" w14:textId="128EFC70" w:rsidR="005D677F" w:rsidRPr="000A1AAA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PENYERAHAN DOKUMEN </w:t>
      </w:r>
      <w:r w:rsidR="000A1AAA"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BAGI </w:t>
      </w:r>
      <w:r w:rsidR="00001E7B">
        <w:rPr>
          <w:rFonts w:ascii="Arial" w:hAnsi="Arial" w:cs="Arial"/>
          <w:b/>
          <w:sz w:val="20"/>
          <w:szCs w:val="20"/>
          <w:lang w:val="fi-FI"/>
        </w:rPr>
        <w:t>BAYARAN TERUS BIL/ INBOIS DALAMAN UiTM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</w:tblGrid>
      <w:tr w:rsidR="001D415C" w:rsidRPr="000A1AAA" w14:paraId="7435929E" w14:textId="77777777" w:rsidTr="00552D31">
        <w:tc>
          <w:tcPr>
            <w:tcW w:w="2235" w:type="dxa"/>
          </w:tcPr>
          <w:p w14:paraId="66906156" w14:textId="200D91B6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7229" w:type="dxa"/>
            <w:gridSpan w:val="3"/>
          </w:tcPr>
          <w:p w14:paraId="65AB35A3" w14:textId="4ACB9FB4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1D415C" w:rsidRPr="000A1AAA" w14:paraId="2DF85BFA" w14:textId="77777777" w:rsidTr="00552D31">
        <w:tc>
          <w:tcPr>
            <w:tcW w:w="2235" w:type="dxa"/>
          </w:tcPr>
          <w:p w14:paraId="4646A086" w14:textId="51B34378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7229" w:type="dxa"/>
            <w:gridSpan w:val="3"/>
          </w:tcPr>
          <w:p w14:paraId="77630D0B" w14:textId="65303BF1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5D677F" w:rsidRPr="000A1AAA" w14:paraId="7DD7AEB4" w14:textId="77777777" w:rsidTr="00552D31">
        <w:tc>
          <w:tcPr>
            <w:tcW w:w="2235" w:type="dxa"/>
          </w:tcPr>
          <w:p w14:paraId="17EE2087" w14:textId="0173C320" w:rsidR="005D677F" w:rsidRPr="000A1AAA" w:rsidRDefault="005D677F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Kod Projek Bendahari</w:t>
            </w:r>
          </w:p>
        </w:tc>
        <w:tc>
          <w:tcPr>
            <w:tcW w:w="2976" w:type="dxa"/>
          </w:tcPr>
          <w:p w14:paraId="2562A719" w14:textId="068C39D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Fail RMC</w:t>
            </w:r>
          </w:p>
        </w:tc>
        <w:tc>
          <w:tcPr>
            <w:tcW w:w="2835" w:type="dxa"/>
          </w:tcPr>
          <w:p w14:paraId="2BE15070" w14:textId="0678753B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1D415C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251F4" w:rsidRPr="000A1AAA">
              <w:rPr>
                <w:rFonts w:ascii="Arial" w:hAnsi="Arial" w:cs="Arial"/>
                <w:sz w:val="20"/>
                <w:szCs w:val="20"/>
                <w:lang w:val="ms-MY"/>
              </w:rPr>
              <w:t>600-RMC</w:t>
            </w:r>
          </w:p>
        </w:tc>
      </w:tr>
      <w:tr w:rsidR="005D677F" w:rsidRPr="000A1AAA" w14:paraId="7AD65BF5" w14:textId="77777777" w:rsidTr="00552D31">
        <w:tc>
          <w:tcPr>
            <w:tcW w:w="2235" w:type="dxa"/>
          </w:tcPr>
          <w:p w14:paraId="56561D4F" w14:textId="2A694EB9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Jumlah Tuntutan (RM)</w:t>
            </w:r>
          </w:p>
        </w:tc>
        <w:tc>
          <w:tcPr>
            <w:tcW w:w="2976" w:type="dxa"/>
          </w:tcPr>
          <w:p w14:paraId="40AF4B85" w14:textId="24FDDE8F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1FF115C5" w14:textId="41A5633A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Vot</w:t>
            </w:r>
          </w:p>
        </w:tc>
        <w:tc>
          <w:tcPr>
            <w:tcW w:w="2835" w:type="dxa"/>
          </w:tcPr>
          <w:p w14:paraId="7EDCE1FB" w14:textId="66C8A921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</w:tbl>
    <w:p w14:paraId="59F0FEB8" w14:textId="77777777" w:rsidR="00552D31" w:rsidRPr="000A1AAA" w:rsidRDefault="00552D31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</w:p>
    <w:p w14:paraId="659C64D1" w14:textId="0BFB008B" w:rsidR="00FF67D4" w:rsidRPr="000A1AAA" w:rsidRDefault="00FF67D4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t>Sila tandakan (√) pada ruang senarai semak yang berkenaan:</w:t>
      </w:r>
      <w:r w:rsidR="00F94417" w:rsidRPr="000A1AAA">
        <w:rPr>
          <w:rFonts w:ascii="Arial" w:hAnsi="Arial" w:cs="Arial"/>
          <w:sz w:val="20"/>
          <w:szCs w:val="20"/>
          <w:lang w:val="ms-MY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9"/>
        <w:gridCol w:w="6665"/>
        <w:gridCol w:w="1417"/>
        <w:gridCol w:w="843"/>
      </w:tblGrid>
      <w:tr w:rsidR="00FF67D4" w:rsidRPr="000A1AAA" w14:paraId="2BE49630" w14:textId="77777777" w:rsidTr="00001E7B">
        <w:tc>
          <w:tcPr>
            <w:tcW w:w="539" w:type="dxa"/>
          </w:tcPr>
          <w:p w14:paraId="257CAC6C" w14:textId="07889CDE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6665" w:type="dxa"/>
          </w:tcPr>
          <w:p w14:paraId="3AEF6501" w14:textId="095F84EA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417" w:type="dxa"/>
          </w:tcPr>
          <w:p w14:paraId="0D02B2EE" w14:textId="5DF0C22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PENYELIDIK</w:t>
            </w:r>
          </w:p>
        </w:tc>
        <w:tc>
          <w:tcPr>
            <w:tcW w:w="843" w:type="dxa"/>
          </w:tcPr>
          <w:p w14:paraId="3B970697" w14:textId="5B377F9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RMC</w:t>
            </w:r>
          </w:p>
        </w:tc>
      </w:tr>
      <w:tr w:rsidR="00FF67D4" w:rsidRPr="000A1AAA" w14:paraId="48CD1FAF" w14:textId="77777777" w:rsidTr="00001E7B">
        <w:trPr>
          <w:trHeight w:val="804"/>
        </w:trPr>
        <w:tc>
          <w:tcPr>
            <w:tcW w:w="539" w:type="dxa"/>
          </w:tcPr>
          <w:p w14:paraId="7B628647" w14:textId="58E5A69E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1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1BC501BE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ms-MY"/>
              </w:rPr>
            </w:pPr>
            <w:bookmarkStart w:id="1" w:name="_Hlk285784553"/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Borang Lampiran A </w:t>
            </w:r>
            <w:bookmarkEnd w:id="1"/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(Pengesahan Kemunasabahan Harga) </w:t>
            </w:r>
            <w:r w:rsidRPr="000A1AAA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 xml:space="preserve">yang telah dilengkapi dengan </w:t>
            </w:r>
            <w:r w:rsidRPr="000A1A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s-MY"/>
              </w:rPr>
              <w:t>pengesahan dan dicop rasmi oleh Ketua PTJ di bahagian **DILULUSKAN/ DISAHKAN OLEH (KETUA PTJ).</w:t>
            </w:r>
          </w:p>
          <w:p w14:paraId="0DC63FA4" w14:textId="6FE08C7E" w:rsidR="00FF67D4" w:rsidRPr="000A1AAA" w:rsidRDefault="000A1AAA" w:rsidP="000A1AA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Merujuk Pekeliling Bendahari Bil. 4/2012</w:t>
            </w:r>
          </w:p>
        </w:tc>
        <w:tc>
          <w:tcPr>
            <w:tcW w:w="1417" w:type="dxa"/>
          </w:tcPr>
          <w:p w14:paraId="09843526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2FF7999E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F67D4" w:rsidRPr="000A1AAA" w14:paraId="16F9D259" w14:textId="77777777" w:rsidTr="00001E7B">
        <w:trPr>
          <w:trHeight w:val="560"/>
        </w:trPr>
        <w:tc>
          <w:tcPr>
            <w:tcW w:w="539" w:type="dxa"/>
          </w:tcPr>
          <w:p w14:paraId="00455BE3" w14:textId="7D35D383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2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3834B56B" w14:textId="77777777" w:rsidR="000A1AAA" w:rsidRPr="00521749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2174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Borang Penerimaan Barang-Barang (GRN) / Borang Pengesahan Kerja / Perkhidmatan dan </w:t>
            </w: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Borang Penilaian Prestasi Syarikat</w:t>
            </w:r>
            <w:r w:rsidRPr="0052174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yang telah dilengkapi dengan </w:t>
            </w: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perakuan dan tandatangan penerima, pengesahan dan dicop rasmi</w:t>
            </w:r>
            <w:r w:rsidRPr="0052174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oleh </w:t>
            </w: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Ketua Projek/ Jawatankuasa Teknikal/ ICT PTJ  (Fakulti/Institut/Pusat Akademik) sekiranya berkaitan.</w:t>
            </w:r>
          </w:p>
          <w:p w14:paraId="7FE2C8BC" w14:textId="592091E0" w:rsidR="00FF67D4" w:rsidRPr="000A1AAA" w:rsidRDefault="000A1AAA" w:rsidP="000A1A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52174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Bagi bahagian Disahkan perlu ditandatangani oleh Ketua PTJ</w:t>
            </w:r>
          </w:p>
        </w:tc>
        <w:tc>
          <w:tcPr>
            <w:tcW w:w="1417" w:type="dxa"/>
          </w:tcPr>
          <w:p w14:paraId="3A3BDA1F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252BA8DC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A72C7" w:rsidRPr="000A1AAA" w14:paraId="082C6FD6" w14:textId="77777777" w:rsidTr="00001E7B">
        <w:trPr>
          <w:trHeight w:val="345"/>
        </w:trPr>
        <w:tc>
          <w:tcPr>
            <w:tcW w:w="539" w:type="dxa"/>
          </w:tcPr>
          <w:p w14:paraId="68E22C40" w14:textId="150039CF" w:rsidR="003A72C7" w:rsidRPr="000A1AAA" w:rsidRDefault="00B10D28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3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0CF115BE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Inbois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Ketua PTJ.</w:t>
            </w:r>
          </w:p>
          <w:p w14:paraId="47C87CE6" w14:textId="185D3F6D" w:rsidR="003A72C7" w:rsidRPr="000A1AAA" w:rsidRDefault="000A1AAA" w:rsidP="000A1AA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Merujuk Pekeliling Bendahari Bil 5/2006</w:t>
            </w:r>
          </w:p>
        </w:tc>
        <w:tc>
          <w:tcPr>
            <w:tcW w:w="1417" w:type="dxa"/>
          </w:tcPr>
          <w:p w14:paraId="716C61BD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65EE75DC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3CC5" w:rsidRPr="000A1AAA" w14:paraId="1AF67718" w14:textId="77777777" w:rsidTr="00001E7B">
        <w:trPr>
          <w:trHeight w:val="631"/>
        </w:trPr>
        <w:tc>
          <w:tcPr>
            <w:tcW w:w="539" w:type="dxa"/>
          </w:tcPr>
          <w:p w14:paraId="35C54AF7" w14:textId="44B67F5C" w:rsidR="00B83CC5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4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6CD9A711" w14:textId="59F49143" w:rsidR="00B83CC5" w:rsidRPr="000A1AAA" w:rsidRDefault="000A1AAA" w:rsidP="00F94417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Nota Penghantaran (Delivery Order)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Pemohon / Ketua Projek.</w:t>
            </w:r>
          </w:p>
        </w:tc>
        <w:tc>
          <w:tcPr>
            <w:tcW w:w="1417" w:type="dxa"/>
          </w:tcPr>
          <w:p w14:paraId="74EB1FFF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7B377E55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A5C8E" w:rsidRPr="000A1AAA" w14:paraId="6B623884" w14:textId="77777777" w:rsidTr="00001E7B">
        <w:trPr>
          <w:trHeight w:val="830"/>
        </w:trPr>
        <w:tc>
          <w:tcPr>
            <w:tcW w:w="539" w:type="dxa"/>
          </w:tcPr>
          <w:p w14:paraId="4FC33639" w14:textId="2840B900" w:rsidR="009A5C8E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5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665" w:type="dxa"/>
          </w:tcPr>
          <w:p w14:paraId="0ECA2C6F" w14:textId="77777777" w:rsidR="00001E7B" w:rsidRDefault="00001E7B" w:rsidP="00001E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Lewat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Mengemukakan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Tuntutan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175F0F" w14:textId="6E2AE138" w:rsidR="00001E7B" w:rsidRDefault="00001E7B" w:rsidP="00001E7B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Merujuk 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PEKELILING NAIB CANSELOR BIL 13 TAHUN 2007- </w:t>
            </w:r>
          </w:p>
          <w:p w14:paraId="0F03FCB4" w14:textId="04A6C042" w:rsidR="009A5C8E" w:rsidRPr="000A1AAA" w:rsidRDefault="00001E7B" w:rsidP="00001E7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Perakuan Penerimaan Barang-Barang Mesti Disediakan Dan Dihantar Kepada Pejabat Bendahari 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ms-MY"/>
              </w:rPr>
              <w:t>DALAM TEMPOH 7 HARI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Dari Tarikh Terima Barang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>/Perkhidmatan</w:t>
            </w:r>
            <w:r w:rsidRPr="0008203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(Lengkap).</w:t>
            </w:r>
          </w:p>
        </w:tc>
        <w:tc>
          <w:tcPr>
            <w:tcW w:w="1417" w:type="dxa"/>
          </w:tcPr>
          <w:p w14:paraId="2702509F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</w:tcPr>
          <w:p w14:paraId="1EDBA554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7002937" w14:textId="77777777" w:rsidR="0035581B" w:rsidRDefault="0035581B" w:rsidP="0035581B">
      <w:pPr>
        <w:pStyle w:val="Footer"/>
        <w:jc w:val="both"/>
        <w:rPr>
          <w:rFonts w:ascii="Arial" w:hAnsi="Arial" w:cs="Arial"/>
          <w:sz w:val="20"/>
          <w:szCs w:val="20"/>
          <w:lang w:val="ms-MY"/>
        </w:rPr>
      </w:pPr>
    </w:p>
    <w:p w14:paraId="410D7754" w14:textId="77777777" w:rsidR="00001E7B" w:rsidRPr="000A1AAA" w:rsidRDefault="00001E7B" w:rsidP="0035581B">
      <w:pPr>
        <w:pStyle w:val="Footer"/>
        <w:jc w:val="both"/>
        <w:rPr>
          <w:rFonts w:ascii="Arial" w:hAnsi="Arial" w:cs="Arial"/>
          <w:sz w:val="20"/>
          <w:szCs w:val="20"/>
          <w:lang w:val="ms-MY"/>
        </w:rPr>
      </w:pPr>
    </w:p>
    <w:p w14:paraId="4FA7E195" w14:textId="4848C723" w:rsidR="0021373D" w:rsidRPr="000A1AAA" w:rsidRDefault="0021373D" w:rsidP="0021373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0A1AAA">
        <w:rPr>
          <w:rFonts w:ascii="Arial" w:hAnsi="Arial" w:cs="Arial"/>
          <w:b/>
          <w:sz w:val="20"/>
          <w:szCs w:val="20"/>
          <w:lang w:val="ms-MY"/>
        </w:rPr>
        <w:t>Disediakan (Penyelidik)</w:t>
      </w:r>
      <w:r w:rsidR="00552D31" w:rsidRPr="000A1AAA">
        <w:rPr>
          <w:rFonts w:ascii="Arial" w:hAnsi="Arial" w:cs="Arial"/>
          <w:b/>
          <w:sz w:val="20"/>
          <w:szCs w:val="20"/>
          <w:lang w:val="ms-MY"/>
        </w:rPr>
        <w:t>:</w:t>
      </w:r>
    </w:p>
    <w:p w14:paraId="13A57DD1" w14:textId="519D6D40" w:rsidR="0021373D" w:rsidRPr="000A1AAA" w:rsidRDefault="00F60CC7" w:rsidP="00C31B42">
      <w:pPr>
        <w:jc w:val="both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br/>
      </w:r>
      <w:r w:rsidR="0021373D" w:rsidRPr="000A1AAA">
        <w:rPr>
          <w:rFonts w:ascii="Arial" w:hAnsi="Arial" w:cs="Arial"/>
          <w:sz w:val="20"/>
          <w:szCs w:val="20"/>
          <w:lang w:val="ms-MY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0A1AAA" w14:paraId="020EB92E" w14:textId="77777777" w:rsidTr="00F94417">
        <w:tc>
          <w:tcPr>
            <w:tcW w:w="1242" w:type="dxa"/>
          </w:tcPr>
          <w:p w14:paraId="21915B43" w14:textId="6D055807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2268" w:type="dxa"/>
          </w:tcPr>
          <w:p w14:paraId="79D88261" w14:textId="535EC554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21373D" w:rsidRPr="000A1AAA" w14:paraId="238ADC6C" w14:textId="77777777" w:rsidTr="00F94417">
        <w:tc>
          <w:tcPr>
            <w:tcW w:w="1242" w:type="dxa"/>
          </w:tcPr>
          <w:p w14:paraId="09E2C998" w14:textId="6752D5F4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Telefon Bimbit</w:t>
            </w:r>
          </w:p>
        </w:tc>
        <w:tc>
          <w:tcPr>
            <w:tcW w:w="2268" w:type="dxa"/>
          </w:tcPr>
          <w:p w14:paraId="7B9BD016" w14:textId="75C5058C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99684D" w:rsidRPr="000A1AAA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0A1AAA" w:rsidRDefault="0099684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D6462" w:rsidRPr="000A1AAA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0A1AAA" w:rsidRDefault="00AD6462" w:rsidP="00AD6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UNTUK KEGUNAAN PEJABAT RMC</w:t>
            </w:r>
          </w:p>
        </w:tc>
      </w:tr>
      <w:tr w:rsidR="00AD6462" w:rsidRPr="000A1AAA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0A1AAA" w:rsidRDefault="00AD6462" w:rsidP="00AD6462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Anggaran Baki Peruntukan</w:t>
            </w:r>
            <w:r w:rsidR="00FA25FE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  <w:r w:rsidR="00101457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AD6462" w:rsidRPr="000A1AAA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Disemak :</w:t>
            </w:r>
          </w:p>
          <w:p w14:paraId="435F2A5B" w14:textId="77777777" w:rsidR="00B12404" w:rsidRPr="000A1AAA" w:rsidRDefault="00B12404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2F2503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DF6A61" w14:textId="25E38341" w:rsidR="00822CD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  <w:p w14:paraId="3BC30279" w14:textId="77777777" w:rsidR="00AD6462" w:rsidRPr="000A1AAA" w:rsidRDefault="00AD6462" w:rsidP="00822CD2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Disahkan :</w:t>
            </w:r>
          </w:p>
          <w:p w14:paraId="5D276F4C" w14:textId="77777777" w:rsidR="00B12404" w:rsidRPr="000A1AAA" w:rsidRDefault="00B12404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0F8BBB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9C683E" w14:textId="3FABBA1C" w:rsidR="00AD646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</w:tr>
    </w:tbl>
    <w:p w14:paraId="0E49D915" w14:textId="4FCAE16E" w:rsidR="00945115" w:rsidRPr="000A1AAA" w:rsidRDefault="00945115" w:rsidP="000A1AAA">
      <w:pPr>
        <w:rPr>
          <w:rFonts w:ascii="Arial" w:hAnsi="Arial" w:cs="Arial"/>
          <w:sz w:val="20"/>
          <w:szCs w:val="20"/>
          <w:lang w:val="ms-MY"/>
        </w:rPr>
      </w:pPr>
    </w:p>
    <w:sectPr w:rsidR="00945115" w:rsidRPr="000A1AAA" w:rsidSect="008B710A">
      <w:headerReference w:type="default" r:id="rId8"/>
      <w:footerReference w:type="default" r:id="rId9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AC09" w14:textId="77777777" w:rsidR="00BD4FBA" w:rsidRDefault="00BD4FBA" w:rsidP="004E4E21">
      <w:pPr>
        <w:spacing w:after="0" w:line="240" w:lineRule="auto"/>
      </w:pPr>
      <w:r>
        <w:separator/>
      </w:r>
    </w:p>
  </w:endnote>
  <w:endnote w:type="continuationSeparator" w:id="0">
    <w:p w14:paraId="3C21BE29" w14:textId="77777777" w:rsidR="00BD4FBA" w:rsidRDefault="00BD4FBA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E2B5" w14:textId="50CB5B28" w:rsidR="009A5C8E" w:rsidRPr="000A1AAA" w:rsidRDefault="009A5C8E" w:rsidP="000A1AAA">
    <w:pPr>
      <w:pStyle w:val="Footer"/>
      <w:numPr>
        <w:ilvl w:val="0"/>
        <w:numId w:val="12"/>
      </w:numPr>
      <w:tabs>
        <w:tab w:val="clear" w:pos="9026"/>
      </w:tabs>
      <w:ind w:right="-330"/>
      <w:jc w:val="both"/>
      <w:rPr>
        <w:rFonts w:ascii="Arial" w:hAnsi="Arial" w:cs="Arial"/>
        <w:color w:val="FF0000"/>
        <w:sz w:val="20"/>
        <w:lang w:val="en-US"/>
      </w:rPr>
    </w:pPr>
    <w:proofErr w:type="spellStart"/>
    <w:r w:rsidRPr="000A1AAA">
      <w:rPr>
        <w:rFonts w:ascii="Arial" w:hAnsi="Arial" w:cs="Arial"/>
        <w:color w:val="FF0000"/>
        <w:sz w:val="20"/>
        <w:lang w:val="en-US"/>
      </w:rPr>
      <w:t>Penyelidik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bertanggungjawab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memastikan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borang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dan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dokumen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adalah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lengkap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bagi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mengelak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sebarang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kelewatan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proses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bayaran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atau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pemulangan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semula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dokumen</w:t>
    </w:r>
    <w:proofErr w:type="spellEnd"/>
    <w:r w:rsidR="000A1AAA" w:rsidRPr="000A1AAA">
      <w:rPr>
        <w:rFonts w:ascii="Arial" w:hAnsi="Arial" w:cs="Arial"/>
        <w:color w:val="FF0000"/>
        <w:sz w:val="20"/>
        <w:lang w:val="en-US"/>
      </w:rPr>
      <w:t>.</w:t>
    </w:r>
  </w:p>
  <w:p w14:paraId="339F38E6" w14:textId="77777777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</w:p>
  <w:p w14:paraId="3591E587" w14:textId="586FC592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  <w:t xml:space="preserve">Tarikh </w:t>
    </w:r>
    <w:proofErr w:type="spellStart"/>
    <w:proofErr w:type="gramStart"/>
    <w:r w:rsidRPr="000A1AAA">
      <w:rPr>
        <w:rFonts w:ascii="Arial" w:hAnsi="Arial" w:cs="Arial"/>
        <w:color w:val="FF0000"/>
        <w:sz w:val="20"/>
        <w:lang w:val="en-US"/>
      </w:rPr>
      <w:t>dikemaskini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:</w:t>
    </w:r>
    <w:proofErr w:type="gramEnd"/>
    <w:r w:rsidRPr="000A1AAA">
      <w:rPr>
        <w:rFonts w:ascii="Arial" w:hAnsi="Arial" w:cs="Arial"/>
        <w:color w:val="FF0000"/>
        <w:sz w:val="20"/>
        <w:lang w:val="en-US"/>
      </w:rPr>
      <w:t xml:space="preserve"> Julai 2023</w:t>
    </w:r>
  </w:p>
  <w:p w14:paraId="0F5D9AEC" w14:textId="77777777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CE17" w14:textId="77777777" w:rsidR="00BD4FBA" w:rsidRDefault="00BD4FBA" w:rsidP="004E4E21">
      <w:pPr>
        <w:spacing w:after="0" w:line="240" w:lineRule="auto"/>
      </w:pPr>
      <w:r>
        <w:separator/>
      </w:r>
    </w:p>
  </w:footnote>
  <w:footnote w:type="continuationSeparator" w:id="0">
    <w:p w14:paraId="5C7A308F" w14:textId="77777777" w:rsidR="00BD4FBA" w:rsidRDefault="00BD4FBA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805E" w14:textId="267812E1" w:rsidR="004E4E21" w:rsidRPr="00B72C0D" w:rsidRDefault="00B72C0D">
    <w:pPr>
      <w:pStyle w:val="Header"/>
    </w:pPr>
    <w:r>
      <w:t>RMC-</w:t>
    </w:r>
    <w:r w:rsidR="00001E7B">
      <w:t>BTID2023</w:t>
    </w:r>
    <w:r>
      <w:t>/1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</w:t>
    </w:r>
    <w:proofErr w:type="spellStart"/>
    <w:r w:rsidR="000A1AAA">
      <w:rPr>
        <w:b/>
        <w:bCs/>
        <w:sz w:val="21"/>
        <w:szCs w:val="21"/>
      </w:rPr>
      <w:t>Bayaran</w:t>
    </w:r>
    <w:proofErr w:type="spellEnd"/>
    <w:r w:rsidR="00001E7B">
      <w:rPr>
        <w:b/>
        <w:bCs/>
        <w:sz w:val="21"/>
        <w:szCs w:val="21"/>
      </w:rPr>
      <w:t xml:space="preserve"> Terus – Bil /</w:t>
    </w:r>
    <w:r w:rsidR="000A1AAA">
      <w:rPr>
        <w:b/>
        <w:bCs/>
        <w:sz w:val="21"/>
        <w:szCs w:val="21"/>
      </w:rPr>
      <w:t xml:space="preserve"> </w:t>
    </w:r>
    <w:proofErr w:type="spellStart"/>
    <w:r w:rsidR="00001E7B">
      <w:rPr>
        <w:b/>
        <w:bCs/>
        <w:sz w:val="21"/>
        <w:szCs w:val="21"/>
      </w:rPr>
      <w:t>Inbois</w:t>
    </w:r>
    <w:proofErr w:type="spellEnd"/>
    <w:r w:rsidR="00001E7B">
      <w:rPr>
        <w:b/>
        <w:bCs/>
        <w:sz w:val="21"/>
        <w:szCs w:val="21"/>
      </w:rPr>
      <w:t xml:space="preserve"> </w:t>
    </w:r>
    <w:proofErr w:type="spellStart"/>
    <w:r w:rsidR="00001E7B">
      <w:rPr>
        <w:b/>
        <w:bCs/>
        <w:sz w:val="21"/>
        <w:szCs w:val="21"/>
      </w:rPr>
      <w:t>Dalaman</w:t>
    </w:r>
    <w:proofErr w:type="spellEnd"/>
    <w:r w:rsidR="00001E7B">
      <w:rPr>
        <w:b/>
        <w:bCs/>
        <w:sz w:val="21"/>
        <w:szCs w:val="21"/>
      </w:rPr>
      <w:t xml:space="preserve"> UiTM</w:t>
    </w:r>
    <w:r w:rsidR="000A1AAA">
      <w:rPr>
        <w:b/>
        <w:bCs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713"/>
    <w:multiLevelType w:val="hybridMultilevel"/>
    <w:tmpl w:val="47C23294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9741">
    <w:abstractNumId w:val="10"/>
  </w:num>
  <w:num w:numId="2" w16cid:durableId="535504075">
    <w:abstractNumId w:val="5"/>
  </w:num>
  <w:num w:numId="3" w16cid:durableId="198056827">
    <w:abstractNumId w:val="0"/>
  </w:num>
  <w:num w:numId="4" w16cid:durableId="334185531">
    <w:abstractNumId w:val="11"/>
  </w:num>
  <w:num w:numId="5" w16cid:durableId="637884690">
    <w:abstractNumId w:val="1"/>
  </w:num>
  <w:num w:numId="6" w16cid:durableId="478110350">
    <w:abstractNumId w:val="7"/>
  </w:num>
  <w:num w:numId="7" w16cid:durableId="295912871">
    <w:abstractNumId w:val="9"/>
  </w:num>
  <w:num w:numId="8" w16cid:durableId="817528401">
    <w:abstractNumId w:val="4"/>
  </w:num>
  <w:num w:numId="9" w16cid:durableId="1148547996">
    <w:abstractNumId w:val="2"/>
  </w:num>
  <w:num w:numId="10" w16cid:durableId="1529370456">
    <w:abstractNumId w:val="8"/>
  </w:num>
  <w:num w:numId="11" w16cid:durableId="1700280809">
    <w:abstractNumId w:val="6"/>
  </w:num>
  <w:num w:numId="12" w16cid:durableId="66506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001E7B"/>
    <w:rsid w:val="000045CA"/>
    <w:rsid w:val="000248C2"/>
    <w:rsid w:val="000251E7"/>
    <w:rsid w:val="000341DD"/>
    <w:rsid w:val="00056233"/>
    <w:rsid w:val="000652FC"/>
    <w:rsid w:val="000920EA"/>
    <w:rsid w:val="000A1AAA"/>
    <w:rsid w:val="000A6AE1"/>
    <w:rsid w:val="000B6159"/>
    <w:rsid w:val="000F0DF9"/>
    <w:rsid w:val="00101457"/>
    <w:rsid w:val="0016622F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5EE7"/>
    <w:rsid w:val="002E5906"/>
    <w:rsid w:val="002E5F7A"/>
    <w:rsid w:val="002F2E43"/>
    <w:rsid w:val="003137C5"/>
    <w:rsid w:val="003251F4"/>
    <w:rsid w:val="00325878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F1497"/>
    <w:rsid w:val="004005F2"/>
    <w:rsid w:val="00420C34"/>
    <w:rsid w:val="00425510"/>
    <w:rsid w:val="00431DEE"/>
    <w:rsid w:val="00453F4E"/>
    <w:rsid w:val="00476960"/>
    <w:rsid w:val="004D3B8B"/>
    <w:rsid w:val="004E11CD"/>
    <w:rsid w:val="004E4E21"/>
    <w:rsid w:val="00521749"/>
    <w:rsid w:val="00552D31"/>
    <w:rsid w:val="00584525"/>
    <w:rsid w:val="005A3ABC"/>
    <w:rsid w:val="005C0DBB"/>
    <w:rsid w:val="005C3281"/>
    <w:rsid w:val="005D01CC"/>
    <w:rsid w:val="005D677F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81B3E"/>
    <w:rsid w:val="0079612C"/>
    <w:rsid w:val="0079782A"/>
    <w:rsid w:val="007D6F7F"/>
    <w:rsid w:val="007F563F"/>
    <w:rsid w:val="00802A53"/>
    <w:rsid w:val="00812905"/>
    <w:rsid w:val="0081358D"/>
    <w:rsid w:val="00822CD2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221BD"/>
    <w:rsid w:val="009401F9"/>
    <w:rsid w:val="00945115"/>
    <w:rsid w:val="009711A4"/>
    <w:rsid w:val="009751D0"/>
    <w:rsid w:val="00976A29"/>
    <w:rsid w:val="0099684D"/>
    <w:rsid w:val="009A5C8E"/>
    <w:rsid w:val="009A5E32"/>
    <w:rsid w:val="009C0712"/>
    <w:rsid w:val="009D745B"/>
    <w:rsid w:val="00A71E3A"/>
    <w:rsid w:val="00A74A65"/>
    <w:rsid w:val="00A74F87"/>
    <w:rsid w:val="00A808B0"/>
    <w:rsid w:val="00A85795"/>
    <w:rsid w:val="00AA7F4D"/>
    <w:rsid w:val="00AD6462"/>
    <w:rsid w:val="00AD7DFE"/>
    <w:rsid w:val="00B10D28"/>
    <w:rsid w:val="00B12404"/>
    <w:rsid w:val="00B2370C"/>
    <w:rsid w:val="00B504F5"/>
    <w:rsid w:val="00B5413B"/>
    <w:rsid w:val="00B63FA6"/>
    <w:rsid w:val="00B72C0D"/>
    <w:rsid w:val="00B83CC5"/>
    <w:rsid w:val="00B85DE2"/>
    <w:rsid w:val="00B95DDA"/>
    <w:rsid w:val="00BC5443"/>
    <w:rsid w:val="00BD2EAA"/>
    <w:rsid w:val="00BD370C"/>
    <w:rsid w:val="00BD4FBA"/>
    <w:rsid w:val="00BF31D3"/>
    <w:rsid w:val="00C0795B"/>
    <w:rsid w:val="00C106B8"/>
    <w:rsid w:val="00C2084B"/>
    <w:rsid w:val="00C31B42"/>
    <w:rsid w:val="00C35352"/>
    <w:rsid w:val="00C52E7C"/>
    <w:rsid w:val="00C53DA5"/>
    <w:rsid w:val="00C73A76"/>
    <w:rsid w:val="00C771A5"/>
    <w:rsid w:val="00CB6919"/>
    <w:rsid w:val="00CC6485"/>
    <w:rsid w:val="00CC7A4A"/>
    <w:rsid w:val="00CD2559"/>
    <w:rsid w:val="00CE2910"/>
    <w:rsid w:val="00D04281"/>
    <w:rsid w:val="00D21366"/>
    <w:rsid w:val="00D42DE3"/>
    <w:rsid w:val="00D83420"/>
    <w:rsid w:val="00D85312"/>
    <w:rsid w:val="00D87C5D"/>
    <w:rsid w:val="00D96678"/>
    <w:rsid w:val="00DB702F"/>
    <w:rsid w:val="00DC165C"/>
    <w:rsid w:val="00DC52B8"/>
    <w:rsid w:val="00DC5E12"/>
    <w:rsid w:val="00DF39D1"/>
    <w:rsid w:val="00E04491"/>
    <w:rsid w:val="00E1052D"/>
    <w:rsid w:val="00E217FE"/>
    <w:rsid w:val="00E3217A"/>
    <w:rsid w:val="00E3611B"/>
    <w:rsid w:val="00E446F6"/>
    <w:rsid w:val="00E51CB1"/>
    <w:rsid w:val="00E63DA6"/>
    <w:rsid w:val="00E7018C"/>
    <w:rsid w:val="00E852F7"/>
    <w:rsid w:val="00E9238A"/>
    <w:rsid w:val="00EC7E13"/>
    <w:rsid w:val="00ED1B7A"/>
    <w:rsid w:val="00EE3D71"/>
    <w:rsid w:val="00EE5082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D1AF5"/>
    <w:rsid w:val="00FE214C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FARAH BINTI DAMANHURY</cp:lastModifiedBy>
  <cp:revision>3</cp:revision>
  <cp:lastPrinted>2022-09-28T06:24:00Z</cp:lastPrinted>
  <dcterms:created xsi:type="dcterms:W3CDTF">2023-07-12T08:13:00Z</dcterms:created>
  <dcterms:modified xsi:type="dcterms:W3CDTF">2023-09-21T03:48:00Z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